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E6E8" w14:textId="77777777" w:rsidR="00DE6332" w:rsidRDefault="00000000">
      <w:pPr>
        <w:pStyle w:val="NormalWeb"/>
      </w:pPr>
      <w:r>
        <w:rPr>
          <w:noProof/>
        </w:rPr>
        <w:drawing>
          <wp:inline distT="0" distB="0" distL="0" distR="0" wp14:anchorId="1D2DED64" wp14:editId="05F8C88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E5901" w14:textId="77777777" w:rsidR="00DE633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E6332" w14:paraId="6C65CD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459F" w14:textId="77777777" w:rsidR="00DE633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9875" w14:textId="129A1783" w:rsidR="00DE633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6237D">
              <w:rPr>
                <w:rStyle w:val="Forte"/>
                <w:rFonts w:eastAsia="Times New Roman"/>
              </w:rPr>
              <w:t>1</w:t>
            </w:r>
            <w:r w:rsidR="0016237D">
              <w:rPr>
                <w:rStyle w:val="Forte"/>
              </w:rPr>
              <w:t>8/06/2025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8875B85" w14:textId="77777777" w:rsidR="00DE6332" w:rsidRDefault="00000000">
      <w:pPr>
        <w:pStyle w:val="NormalWeb"/>
      </w:pPr>
      <w:r>
        <w:rPr>
          <w:rStyle w:val="Forte"/>
        </w:rPr>
        <w:t>GOVERNO DO ESTADO DE SÃO PAULO</w:t>
      </w:r>
    </w:p>
    <w:p w14:paraId="1BCEAD59" w14:textId="77777777" w:rsidR="00DE633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DCF35D" w14:textId="77777777" w:rsidR="00DE633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71344A" w14:textId="77777777" w:rsidR="00DE6332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7EEFDE3C" w14:textId="77777777" w:rsidR="00DE6332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32D9E74" w14:textId="77777777" w:rsidR="00DE6332" w:rsidRDefault="00000000">
      <w:pPr>
        <w:pStyle w:val="NormalWeb"/>
      </w:pPr>
      <w:r>
        <w:rPr>
          <w:rStyle w:val="Forte"/>
        </w:rPr>
        <w:t>EDITAL Nº 163/04/2025 – PROCESSO Nº 136.00071673/2025–93</w:t>
      </w:r>
    </w:p>
    <w:p w14:paraId="1824AF52" w14:textId="77777777" w:rsidR="00DE6332" w:rsidRDefault="00000000">
      <w:pPr>
        <w:pStyle w:val="NormalWeb"/>
      </w:pPr>
      <w:r>
        <w:t> </w:t>
      </w:r>
    </w:p>
    <w:p w14:paraId="526694D6" w14:textId="77777777" w:rsidR="00DE6332" w:rsidRDefault="00000000">
      <w:pPr>
        <w:pStyle w:val="NormalWeb"/>
      </w:pPr>
      <w:r>
        <w:rPr>
          <w:rStyle w:val="Forte"/>
        </w:rPr>
        <w:t>DESPACHO DO DIRETOR DE FACULDADE DE TECNOLOGIA DE 17/06/2025</w:t>
      </w:r>
    </w:p>
    <w:p w14:paraId="4468AA7C" w14:textId="29396D69" w:rsidR="0016237D" w:rsidRDefault="00000000" w:rsidP="0016237D">
      <w:pPr>
        <w:pStyle w:val="NormalWeb"/>
      </w:pPr>
      <w:r>
        <w:t xml:space="preserve">O Diretor da FACULDADE DE TECNOLOGIA ARTHUR DE AZEVEDO, da cidade de MOGI MIRIM,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131 – ALGORITMOS E LÓGICA DE PROGRAMAÇÃO, do curso ANÁLISE E DESENVOLVIMENTO DE SISTEMAS.</w:t>
      </w:r>
    </w:p>
    <w:p w14:paraId="729D7211" w14:textId="119695D1" w:rsidR="00577C64" w:rsidRDefault="00577C64">
      <w:pPr>
        <w:pStyle w:val="NormalWeb"/>
      </w:pPr>
    </w:p>
    <w:sectPr w:rsidR="00577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68"/>
    <w:rsid w:val="0016237D"/>
    <w:rsid w:val="00577C64"/>
    <w:rsid w:val="00620668"/>
    <w:rsid w:val="00DE6332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2D6CF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2025-06-17T10:38:00Z</dcterms:created>
  <dcterms:modified xsi:type="dcterms:W3CDTF">2025-06-17T10:39:00Z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2025-06-17T10:39:44Z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9e715979-76c5-4678-8b45-96beedec39c7</vt:lpwstr>
  </property>
  <property fmtid="{D5CDD505-2E9C-101B-9397-08002B2CF9AE}" pid="8" name="MSIP_Label_ff380b4d-8a71-4241-982c-3816ad3ce8fc_ContentBits">
    <vt:lpwstr>0</vt:lpwstr>
  </property>
</Properties>
</file>